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399"/>
        <w:gridCol w:w="750"/>
        <w:gridCol w:w="611"/>
        <w:gridCol w:w="399"/>
        <w:gridCol w:w="399"/>
        <w:gridCol w:w="576"/>
        <w:gridCol w:w="817"/>
        <w:gridCol w:w="678"/>
        <w:gridCol w:w="399"/>
        <w:gridCol w:w="576"/>
        <w:gridCol w:w="399"/>
        <w:gridCol w:w="756"/>
        <w:gridCol w:w="576"/>
        <w:gridCol w:w="1515"/>
        <w:gridCol w:w="565"/>
        <w:gridCol w:w="817"/>
        <w:gridCol w:w="678"/>
        <w:gridCol w:w="576"/>
        <w:gridCol w:w="576"/>
        <w:gridCol w:w="958"/>
        <w:gridCol w:w="539"/>
      </w:tblGrid>
      <w:tr w:rsidR="00053893" w:rsidRPr="00053893" w:rsidTr="00053893">
        <w:trPr>
          <w:gridAfter w:val="1"/>
          <w:wAfter w:w="330" w:type="dxa"/>
          <w:trHeight w:val="699"/>
        </w:trPr>
        <w:tc>
          <w:tcPr>
            <w:tcW w:w="4800" w:type="pct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30"/>
                <w:szCs w:val="30"/>
              </w:rPr>
              <w:t>2024年危险废物申报年度报告表</w:t>
            </w:r>
          </w:p>
        </w:tc>
      </w:tr>
      <w:tr w:rsidR="00053893" w:rsidRPr="00053893" w:rsidTr="00053893">
        <w:trPr>
          <w:trHeight w:val="300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序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号</w:t>
            </w:r>
          </w:p>
        </w:tc>
        <w:tc>
          <w:tcPr>
            <w:tcW w:w="165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产生情况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自行利用/处置情况</w:t>
            </w:r>
          </w:p>
        </w:tc>
        <w:tc>
          <w:tcPr>
            <w:tcW w:w="175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委外</w:t>
            </w:r>
            <w:proofErr w:type="gramStart"/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外</w:t>
            </w:r>
            <w:proofErr w:type="gramEnd"/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单位利用/处置情况</w:t>
            </w:r>
          </w:p>
        </w:tc>
        <w:tc>
          <w:tcPr>
            <w:tcW w:w="8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贮存情况</w:t>
            </w:r>
          </w:p>
        </w:tc>
      </w:tr>
      <w:tr w:rsidR="00053893" w:rsidRPr="00053893" w:rsidTr="00053893">
        <w:trPr>
          <w:trHeight w:val="28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3893" w:rsidRPr="00053893" w:rsidRDefault="00053893" w:rsidP="00053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危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险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废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物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名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危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险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废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物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类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别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危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险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废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物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代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有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害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成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分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名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形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危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险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特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性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产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生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计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量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单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位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利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用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处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置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方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利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用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处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置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计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量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单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位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省（区、市）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单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位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名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危险废物经营许可证编号/利用处置环节豁免管理/出口核准通知单编号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利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用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处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置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方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利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用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处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置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计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量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单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位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上年底剩余贮存量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本年底剩余贮存量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偏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差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计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量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单</w:t>
            </w:r>
            <w:r w:rsidRPr="00053893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位</w:t>
            </w:r>
          </w:p>
        </w:tc>
      </w:tr>
      <w:tr w:rsidR="00053893" w:rsidRPr="00053893" w:rsidTr="00053893">
        <w:trPr>
          <w:trHeight w:val="1701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废切削液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HW09油/水、烃/水混合物或乳化液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900-006-09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乳化液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辽宁省,盘锦市,辽东湾新区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中节能（盘锦）清洁技术发展有限公司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LN2111090095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</w:tr>
      <w:tr w:rsidR="00053893" w:rsidRPr="00053893" w:rsidTr="00053893">
        <w:trPr>
          <w:trHeight w:val="1140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废活性炭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HW49其他废物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900-039-49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其他废物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0.0042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辽宁省,盘锦市,</w:t>
            </w: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lastRenderedPageBreak/>
              <w:t>辽东湾新区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lastRenderedPageBreak/>
              <w:t>中节能（盘锦）</w:t>
            </w: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lastRenderedPageBreak/>
              <w:t>清洁技术发展有限公司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lastRenderedPageBreak/>
              <w:t>LN2111090095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0.0042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</w:tr>
      <w:tr w:rsidR="00053893" w:rsidRPr="00053893" w:rsidTr="00053893">
        <w:trPr>
          <w:trHeight w:val="1140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废油漆桶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HW49其他废物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900-041-49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其他废物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0.028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辽宁省,盘锦市,辽东湾新区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中节能（盘锦）清洁技术发展有限公司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LN2111090095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0.028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</w:tr>
      <w:tr w:rsidR="00053893" w:rsidRPr="00053893" w:rsidTr="00053893">
        <w:trPr>
          <w:trHeight w:val="1140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废过滤棉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HW49其他废物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900-041-49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其他废物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T,In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辽宁省,盘锦市,辽东湾新区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中节能（盘锦）清洁技术发展有限公司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LN2111090095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</w:tr>
      <w:tr w:rsidR="00053893" w:rsidRPr="00053893" w:rsidTr="00053893">
        <w:trPr>
          <w:trHeight w:val="1419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废机油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HW08废矿物油与含矿物油废物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900-214-08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废矿物质油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T,I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0.0185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辽宁省,盘锦市,辽东湾新区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中节能（盘锦）清洁技术发展有限公司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LN2111090095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0.0185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</w:tr>
      <w:tr w:rsidR="00053893" w:rsidRPr="00053893" w:rsidTr="00053893">
        <w:trPr>
          <w:trHeight w:val="501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0.0752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0.0752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893" w:rsidRPr="00053893" w:rsidRDefault="00053893" w:rsidP="00053893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5389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</w:tbl>
    <w:p w:rsidR="00053893" w:rsidRPr="00053893" w:rsidRDefault="00053893" w:rsidP="00053893">
      <w:pPr>
        <w:widowControl/>
        <w:spacing w:line="5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53893">
        <w:rPr>
          <w:rFonts w:ascii="微软雅黑" w:eastAsia="微软雅黑" w:hAnsi="微软雅黑" w:cs="Times New Roman" w:hint="eastAsia"/>
          <w:color w:val="FF0000"/>
          <w:kern w:val="0"/>
          <w:sz w:val="30"/>
          <w:szCs w:val="30"/>
        </w:rPr>
        <w:t> </w:t>
      </w:r>
    </w:p>
    <w:p w:rsidR="00053893" w:rsidRPr="00053893" w:rsidRDefault="00053893" w:rsidP="00053893">
      <w:pPr>
        <w:widowControl/>
        <w:spacing w:line="5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53893">
        <w:rPr>
          <w:rFonts w:ascii="微软雅黑" w:eastAsia="微软雅黑" w:hAnsi="微软雅黑" w:cs="Times New Roman" w:hint="eastAsia"/>
          <w:color w:val="FF0000"/>
          <w:kern w:val="0"/>
          <w:sz w:val="30"/>
          <w:szCs w:val="30"/>
        </w:rPr>
        <w:t> </w:t>
      </w:r>
    </w:p>
    <w:p w:rsidR="00053893" w:rsidRPr="00053893" w:rsidRDefault="00053893" w:rsidP="00053893">
      <w:pPr>
        <w:widowControl/>
        <w:spacing w:line="5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53893">
        <w:rPr>
          <w:rFonts w:ascii="微软雅黑" w:eastAsia="微软雅黑" w:hAnsi="微软雅黑" w:cs="Times New Roman" w:hint="eastAsia"/>
          <w:color w:val="FF0000"/>
          <w:kern w:val="0"/>
          <w:sz w:val="30"/>
          <w:szCs w:val="30"/>
        </w:rPr>
        <w:t> </w:t>
      </w:r>
    </w:p>
    <w:p w:rsidR="004D0B10" w:rsidRDefault="004D0B10">
      <w:bookmarkStart w:id="0" w:name="_GoBack"/>
      <w:bookmarkEnd w:id="0"/>
    </w:p>
    <w:sectPr w:rsidR="004D0B10" w:rsidSect="000538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93"/>
    <w:rsid w:val="00053893"/>
    <w:rsid w:val="004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16EDA-9343-4A7D-87C8-73F3F26D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2026-03-17T07:57:00Z</dcterms:created>
  <dcterms:modified xsi:type="dcterms:W3CDTF">2026-03-17T07:57:00Z</dcterms:modified>
</cp:coreProperties>
</file>